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28" w:rsidRPr="00081B0D" w:rsidRDefault="008C3728" w:rsidP="006116FA">
      <w:pPr>
        <w:pStyle w:val="a4"/>
        <w:ind w:left="-180" w:firstLine="180"/>
        <w:jc w:val="center"/>
        <w:rPr>
          <w:rStyle w:val="aa"/>
          <w:szCs w:val="24"/>
        </w:rPr>
      </w:pPr>
    </w:p>
    <w:p w:rsidR="008C3728" w:rsidRPr="00081B0D" w:rsidRDefault="008C3728" w:rsidP="006116FA">
      <w:pPr>
        <w:pStyle w:val="a4"/>
        <w:ind w:left="-180" w:firstLine="180"/>
        <w:jc w:val="center"/>
        <w:rPr>
          <w:rStyle w:val="aa"/>
          <w:szCs w:val="24"/>
        </w:rPr>
      </w:pPr>
    </w:p>
    <w:p w:rsidR="008C3728" w:rsidRPr="00081B0D" w:rsidRDefault="008C3728" w:rsidP="008C3728">
      <w:pPr>
        <w:pStyle w:val="a4"/>
        <w:tabs>
          <w:tab w:val="left" w:pos="3570"/>
          <w:tab w:val="center" w:pos="4677"/>
        </w:tabs>
        <w:ind w:left="-180" w:firstLine="180"/>
        <w:jc w:val="left"/>
        <w:rPr>
          <w:b/>
          <w:bCs/>
          <w:szCs w:val="24"/>
        </w:rPr>
      </w:pPr>
      <w:r w:rsidRPr="00081B0D">
        <w:rPr>
          <w:b/>
          <w:bCs/>
          <w:szCs w:val="24"/>
        </w:rPr>
        <w:tab/>
      </w:r>
    </w:p>
    <w:p w:rsidR="006116FA" w:rsidRPr="00081B0D" w:rsidRDefault="008C3728" w:rsidP="00F02AA1">
      <w:pPr>
        <w:pStyle w:val="a4"/>
        <w:tabs>
          <w:tab w:val="left" w:pos="3570"/>
          <w:tab w:val="center" w:pos="4677"/>
        </w:tabs>
        <w:ind w:firstLine="709"/>
        <w:jc w:val="left"/>
        <w:rPr>
          <w:b/>
          <w:bCs/>
          <w:szCs w:val="24"/>
        </w:rPr>
      </w:pPr>
      <w:r w:rsidRPr="00081B0D">
        <w:rPr>
          <w:b/>
          <w:bCs/>
          <w:szCs w:val="24"/>
        </w:rPr>
        <w:tab/>
      </w:r>
      <w:r w:rsidR="006116FA" w:rsidRPr="00081B0D">
        <w:rPr>
          <w:b/>
          <w:bCs/>
          <w:szCs w:val="24"/>
        </w:rPr>
        <w:t>ДОГОВОР    №</w:t>
      </w:r>
    </w:p>
    <w:p w:rsidR="0093445F" w:rsidRPr="00081B0D" w:rsidRDefault="00081B0D" w:rsidP="00F02AA1">
      <w:pPr>
        <w:pStyle w:val="a4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оказание услуг по </w:t>
      </w:r>
      <w:r w:rsidR="0093445F" w:rsidRPr="00081B0D">
        <w:rPr>
          <w:b/>
          <w:bCs/>
          <w:szCs w:val="24"/>
        </w:rPr>
        <w:t>установлению</w:t>
      </w:r>
      <w:r w:rsidR="006116FA" w:rsidRPr="00081B0D">
        <w:rPr>
          <w:b/>
          <w:bCs/>
          <w:szCs w:val="24"/>
        </w:rPr>
        <w:t xml:space="preserve"> </w:t>
      </w:r>
    </w:p>
    <w:p w:rsidR="006116FA" w:rsidRPr="00081B0D" w:rsidRDefault="006116FA" w:rsidP="00F02AA1">
      <w:pPr>
        <w:pStyle w:val="a4"/>
        <w:ind w:firstLine="709"/>
        <w:jc w:val="center"/>
        <w:rPr>
          <w:b/>
          <w:bCs/>
          <w:szCs w:val="24"/>
        </w:rPr>
      </w:pPr>
      <w:r w:rsidRPr="00081B0D">
        <w:rPr>
          <w:b/>
          <w:bCs/>
          <w:szCs w:val="24"/>
        </w:rPr>
        <w:t xml:space="preserve">карантинного фитосанитарного состояния </w:t>
      </w:r>
      <w:proofErr w:type="spellStart"/>
      <w:r w:rsidRPr="00081B0D">
        <w:rPr>
          <w:b/>
          <w:bCs/>
          <w:szCs w:val="24"/>
        </w:rPr>
        <w:t>подкара</w:t>
      </w:r>
      <w:bookmarkStart w:id="0" w:name="_GoBack"/>
      <w:bookmarkEnd w:id="0"/>
      <w:r w:rsidRPr="00081B0D">
        <w:rPr>
          <w:b/>
          <w:bCs/>
          <w:szCs w:val="24"/>
        </w:rPr>
        <w:t>нтинной</w:t>
      </w:r>
      <w:proofErr w:type="spellEnd"/>
      <w:r w:rsidRPr="00081B0D">
        <w:rPr>
          <w:b/>
          <w:bCs/>
          <w:szCs w:val="24"/>
        </w:rPr>
        <w:t xml:space="preserve"> продукции, поступающей на склады временного хранения</w:t>
      </w:r>
      <w:r w:rsidR="00890BB1" w:rsidRPr="00081B0D">
        <w:rPr>
          <w:b/>
          <w:bCs/>
          <w:szCs w:val="24"/>
        </w:rPr>
        <w:t xml:space="preserve"> (СВХ)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</w:p>
    <w:p w:rsidR="006116FA" w:rsidRPr="00081B0D" w:rsidRDefault="00890BB1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       </w:t>
      </w:r>
      <w:r w:rsidR="00081B0D">
        <w:rPr>
          <w:bCs/>
          <w:szCs w:val="24"/>
        </w:rPr>
        <w:t xml:space="preserve">      </w:t>
      </w:r>
      <w:r w:rsidR="006116FA" w:rsidRPr="00081B0D">
        <w:rPr>
          <w:bCs/>
          <w:szCs w:val="24"/>
        </w:rPr>
        <w:t xml:space="preserve">г. Москва                                                 </w:t>
      </w:r>
      <w:r w:rsidR="002C6079" w:rsidRPr="00081B0D">
        <w:rPr>
          <w:bCs/>
          <w:szCs w:val="24"/>
        </w:rPr>
        <w:t xml:space="preserve">       </w:t>
      </w:r>
      <w:r w:rsidR="00081B0D">
        <w:rPr>
          <w:bCs/>
          <w:szCs w:val="24"/>
        </w:rPr>
        <w:t xml:space="preserve">      </w:t>
      </w:r>
      <w:r w:rsidR="002C6079" w:rsidRPr="00081B0D">
        <w:rPr>
          <w:bCs/>
          <w:szCs w:val="24"/>
        </w:rPr>
        <w:t>«      » ____________2018</w:t>
      </w:r>
      <w:r w:rsidR="006116FA" w:rsidRPr="00081B0D">
        <w:rPr>
          <w:bCs/>
          <w:szCs w:val="24"/>
        </w:rPr>
        <w:t xml:space="preserve"> года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            Федеральное государственное бюджетное учреждение  «Всероссийский центр карантина растений»  (сокращенное наименование - ФГБУ «ВНИИКР»), именуемый  в  дальнейшем  «Исполнитель», в лице  начальника Территориального отдела ФГБУ «ВНИИКР» в г. Москве Грицко Михаила Юрьевича,  действующего на  основании Доверенности от  «22»  декабря  2017 г. № 18-13, с одной стороны и ____________________________________________именуемое  в дальн</w:t>
      </w:r>
      <w:r w:rsidR="00ED5694" w:rsidRPr="00081B0D">
        <w:rPr>
          <w:bCs/>
          <w:szCs w:val="24"/>
        </w:rPr>
        <w:t xml:space="preserve">ейшем «Заказчик»,  в </w:t>
      </w:r>
      <w:r w:rsidRPr="00081B0D">
        <w:rPr>
          <w:bCs/>
          <w:szCs w:val="24"/>
        </w:rPr>
        <w:t xml:space="preserve">_________________________________, действующего на основании </w:t>
      </w:r>
      <w:r w:rsidR="00ED5694" w:rsidRPr="00081B0D">
        <w:rPr>
          <w:bCs/>
          <w:szCs w:val="24"/>
        </w:rPr>
        <w:t>________________</w:t>
      </w:r>
      <w:r w:rsidRPr="00081B0D">
        <w:rPr>
          <w:bCs/>
          <w:szCs w:val="24"/>
        </w:rPr>
        <w:t>, с другой стороны, именуемые в дальнейшем «Стороны», заключили настоящий  Договор  о  нижеследующем: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</w:p>
    <w:p w:rsidR="006116FA" w:rsidRPr="00081B0D" w:rsidRDefault="006116FA" w:rsidP="00F02AA1">
      <w:pPr>
        <w:pStyle w:val="a4"/>
        <w:ind w:firstLine="709"/>
        <w:jc w:val="center"/>
        <w:rPr>
          <w:b/>
          <w:bCs/>
          <w:szCs w:val="24"/>
        </w:rPr>
      </w:pPr>
      <w:r w:rsidRPr="00081B0D">
        <w:rPr>
          <w:b/>
          <w:bCs/>
          <w:szCs w:val="24"/>
        </w:rPr>
        <w:t>1.ПРЕДМЕТ ДОГОВОРА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1.1. По настоящему Договору Исполнитель обязуется оказать услуги по установлению карантинного фитосанитарного состояния </w:t>
      </w:r>
      <w:proofErr w:type="spellStart"/>
      <w:r w:rsidRPr="00081B0D">
        <w:rPr>
          <w:bCs/>
          <w:szCs w:val="24"/>
        </w:rPr>
        <w:t>подкарантинной</w:t>
      </w:r>
      <w:proofErr w:type="spellEnd"/>
      <w:r w:rsidRPr="00081B0D">
        <w:rPr>
          <w:bCs/>
          <w:szCs w:val="24"/>
        </w:rPr>
        <w:t xml:space="preserve"> продукции, поступившей в адрес Заказчика, на склад временного хранения (далее – СВХ), именуемые в дальнейшем «Услуги», а Заказчик обязуется оплатить эти Услуги.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>1.2. Срок</w:t>
      </w:r>
      <w:r w:rsidR="00AF52E8" w:rsidRPr="00081B0D">
        <w:rPr>
          <w:bCs/>
          <w:szCs w:val="24"/>
        </w:rPr>
        <w:t>и</w:t>
      </w:r>
      <w:r w:rsidRPr="00081B0D">
        <w:rPr>
          <w:bCs/>
          <w:szCs w:val="24"/>
        </w:rPr>
        <w:t xml:space="preserve"> проведения лабораторных исследований</w:t>
      </w:r>
      <w:r w:rsidR="00AF52E8" w:rsidRPr="00081B0D">
        <w:rPr>
          <w:bCs/>
          <w:szCs w:val="24"/>
        </w:rPr>
        <w:t xml:space="preserve"> устанавливаются</w:t>
      </w:r>
      <w:r w:rsidRPr="00081B0D">
        <w:rPr>
          <w:bCs/>
          <w:szCs w:val="24"/>
        </w:rPr>
        <w:t xml:space="preserve"> </w:t>
      </w:r>
      <w:r w:rsidR="00AF52E8" w:rsidRPr="00081B0D">
        <w:rPr>
          <w:bCs/>
          <w:szCs w:val="24"/>
        </w:rPr>
        <w:t>в соответствии с постановлением Правительства РФ от 16.02.2017 № 201 «Об утверждении перечня лабораторных исследований</w:t>
      </w:r>
      <w:r w:rsidR="00F02AA1">
        <w:rPr>
          <w:bCs/>
          <w:szCs w:val="24"/>
        </w:rPr>
        <w:t xml:space="preserve"> в области карантина растений».</w:t>
      </w:r>
    </w:p>
    <w:p w:rsidR="00F02AA1" w:rsidRDefault="00AF52E8" w:rsidP="00F02AA1">
      <w:pPr>
        <w:pStyle w:val="a4"/>
        <w:ind w:firstLine="709"/>
        <w:rPr>
          <w:bCs/>
          <w:szCs w:val="24"/>
        </w:rPr>
      </w:pPr>
      <w:r w:rsidRPr="00081B0D">
        <w:rPr>
          <w:rFonts w:eastAsiaTheme="minorHAnsi"/>
          <w:szCs w:val="24"/>
          <w:lang w:eastAsia="en-US"/>
        </w:rPr>
        <w:t>Отсчет сроков проведения лабораторных исследований начинается со дня поступления образцов (проб) в лабораторию. При поступлении образцов (проб) в лабораторию во</w:t>
      </w:r>
      <w:r w:rsidR="00081B0D">
        <w:rPr>
          <w:rFonts w:eastAsiaTheme="minorHAnsi"/>
          <w:szCs w:val="24"/>
          <w:lang w:eastAsia="en-US"/>
        </w:rPr>
        <w:t xml:space="preserve"> второй половине рабочего дня, </w:t>
      </w:r>
      <w:r w:rsidRPr="00081B0D">
        <w:rPr>
          <w:rFonts w:eastAsiaTheme="minorHAnsi"/>
          <w:szCs w:val="24"/>
          <w:lang w:eastAsia="en-US"/>
        </w:rPr>
        <w:t xml:space="preserve">день поступления не учитывается при исчислении сроков проведения исследования. Сроки проведения лабораторных исследований устанавливаются в зависимости от выявления в образцах организмов, сходных с карантинными объектами, и (или) выявления признаков нахождения таких организмов. В случае если требуется одновременное проведение нескольких видов лабораторных исследований в отношении конкретного вида </w:t>
      </w:r>
      <w:proofErr w:type="spellStart"/>
      <w:r w:rsidRPr="00081B0D">
        <w:rPr>
          <w:rFonts w:eastAsiaTheme="minorHAnsi"/>
          <w:szCs w:val="24"/>
          <w:lang w:eastAsia="en-US"/>
        </w:rPr>
        <w:t>подкарантинной</w:t>
      </w:r>
      <w:proofErr w:type="spellEnd"/>
      <w:r w:rsidRPr="00081B0D">
        <w:rPr>
          <w:rFonts w:eastAsiaTheme="minorHAnsi"/>
          <w:szCs w:val="24"/>
          <w:lang w:eastAsia="en-US"/>
        </w:rPr>
        <w:t xml:space="preserve"> продукции, сроки проведения нескольких видов лабораторных исследований устанавливаются исходя из срока проведения вида лабораторного исследования, требующего максимального времени.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>1.3. Документами, подтверждающими факт исполнения Услуг, являются: Акт об оказании услуг, Заключение о карантинном фитосанитарном сос</w:t>
      </w:r>
      <w:r w:rsidR="00AF52E8" w:rsidRPr="00081B0D">
        <w:rPr>
          <w:bCs/>
          <w:szCs w:val="24"/>
        </w:rPr>
        <w:t xml:space="preserve">тоянии </w:t>
      </w:r>
      <w:proofErr w:type="spellStart"/>
      <w:r w:rsidR="00AF52E8" w:rsidRPr="00081B0D">
        <w:rPr>
          <w:bCs/>
          <w:szCs w:val="24"/>
        </w:rPr>
        <w:t>подкарантинной</w:t>
      </w:r>
      <w:proofErr w:type="spellEnd"/>
      <w:r w:rsidR="00AF52E8" w:rsidRPr="00081B0D">
        <w:rPr>
          <w:bCs/>
          <w:szCs w:val="24"/>
        </w:rPr>
        <w:t xml:space="preserve"> продукции.</w:t>
      </w:r>
    </w:p>
    <w:p w:rsidR="006116FA" w:rsidRPr="00081B0D" w:rsidRDefault="00AF52E8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>1.4</w:t>
      </w:r>
      <w:r w:rsidR="006116FA" w:rsidRPr="00081B0D">
        <w:rPr>
          <w:bCs/>
          <w:szCs w:val="24"/>
        </w:rPr>
        <w:t>. Исполнитель вправе привлекать для оказания Услуг структурные подразделения ФГБУ «ВНИИКР» на всей территории Российской Федерации по согласованию с Заказчиком.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</w:p>
    <w:p w:rsidR="00F02AA1" w:rsidRDefault="006116FA" w:rsidP="00F02AA1">
      <w:pPr>
        <w:pStyle w:val="a4"/>
        <w:ind w:firstLine="709"/>
        <w:jc w:val="center"/>
        <w:rPr>
          <w:b/>
          <w:bCs/>
          <w:szCs w:val="24"/>
        </w:rPr>
      </w:pPr>
      <w:r w:rsidRPr="00081B0D">
        <w:rPr>
          <w:b/>
          <w:bCs/>
          <w:szCs w:val="24"/>
        </w:rPr>
        <w:t>2.  ОБЯЗАННОСТИ СТОРОН</w:t>
      </w:r>
    </w:p>
    <w:p w:rsidR="00F02AA1" w:rsidRDefault="00F02AA1" w:rsidP="00F02AA1">
      <w:pPr>
        <w:pStyle w:val="a4"/>
        <w:ind w:firstLine="709"/>
        <w:jc w:val="left"/>
        <w:rPr>
          <w:b/>
          <w:bCs/>
          <w:szCs w:val="24"/>
        </w:rPr>
      </w:pPr>
    </w:p>
    <w:p w:rsidR="006116FA" w:rsidRPr="00F02AA1" w:rsidRDefault="006116FA" w:rsidP="00F02AA1">
      <w:pPr>
        <w:pStyle w:val="a4"/>
        <w:ind w:firstLine="709"/>
        <w:jc w:val="left"/>
        <w:rPr>
          <w:b/>
          <w:bCs/>
          <w:szCs w:val="24"/>
        </w:rPr>
      </w:pPr>
      <w:r w:rsidRPr="00081B0D">
        <w:rPr>
          <w:bCs/>
          <w:szCs w:val="24"/>
        </w:rPr>
        <w:t>2.1.  Заказчик обязуется: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2.1.1. Обеспечить доступ специалистов Исполнителя, к месту нахождения </w:t>
      </w:r>
      <w:proofErr w:type="spellStart"/>
      <w:r w:rsidRPr="00081B0D">
        <w:rPr>
          <w:bCs/>
          <w:szCs w:val="24"/>
        </w:rPr>
        <w:t>подкарантинных</w:t>
      </w:r>
      <w:proofErr w:type="spellEnd"/>
      <w:r w:rsidRPr="00081B0D">
        <w:rPr>
          <w:bCs/>
          <w:szCs w:val="24"/>
        </w:rPr>
        <w:t xml:space="preserve"> материалов в зону таможенного контроля для проведения исследования в целях установления карантинного фитосанитарного состояния партии </w:t>
      </w:r>
      <w:proofErr w:type="spellStart"/>
      <w:r w:rsidRPr="00081B0D">
        <w:rPr>
          <w:bCs/>
          <w:szCs w:val="24"/>
        </w:rPr>
        <w:t>подкарантинной</w:t>
      </w:r>
      <w:proofErr w:type="spellEnd"/>
      <w:r w:rsidRPr="00081B0D">
        <w:rPr>
          <w:bCs/>
          <w:szCs w:val="24"/>
        </w:rPr>
        <w:t xml:space="preserve"> продукции.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2.1.2. Своевременно производить оплату за оказанные Услуги. 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>2.2.  Исполнитель обязуется:</w:t>
      </w:r>
    </w:p>
    <w:p w:rsidR="00F02AA1" w:rsidRDefault="00F02AA1" w:rsidP="00F02AA1">
      <w:pPr>
        <w:pStyle w:val="a4"/>
        <w:ind w:left="-180" w:firstLine="567"/>
        <w:rPr>
          <w:bCs/>
          <w:szCs w:val="24"/>
        </w:rPr>
      </w:pPr>
    </w:p>
    <w:p w:rsidR="00F02AA1" w:rsidRDefault="00F02AA1" w:rsidP="00F02AA1">
      <w:pPr>
        <w:pStyle w:val="a4"/>
        <w:ind w:left="-180" w:firstLine="567"/>
        <w:rPr>
          <w:bCs/>
          <w:szCs w:val="24"/>
        </w:rPr>
      </w:pPr>
    </w:p>
    <w:p w:rsidR="00F02AA1" w:rsidRDefault="00F02AA1" w:rsidP="00F02AA1">
      <w:pPr>
        <w:pStyle w:val="a4"/>
        <w:ind w:left="-180" w:firstLine="567"/>
        <w:rPr>
          <w:bCs/>
          <w:szCs w:val="24"/>
        </w:rPr>
      </w:pPr>
    </w:p>
    <w:p w:rsidR="00F02AA1" w:rsidRDefault="00F02AA1" w:rsidP="00F02AA1">
      <w:pPr>
        <w:pStyle w:val="a4"/>
        <w:ind w:left="-180" w:firstLine="567"/>
        <w:rPr>
          <w:bCs/>
          <w:szCs w:val="24"/>
        </w:rPr>
      </w:pPr>
    </w:p>
    <w:p w:rsidR="00F02AA1" w:rsidRDefault="00F02AA1" w:rsidP="00F02AA1">
      <w:pPr>
        <w:pStyle w:val="a4"/>
        <w:ind w:left="-180" w:firstLine="567"/>
        <w:rPr>
          <w:bCs/>
          <w:szCs w:val="24"/>
        </w:rPr>
      </w:pP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2.2.1. Своевременно и качественно провести исследования </w:t>
      </w:r>
      <w:proofErr w:type="spellStart"/>
      <w:r w:rsidRPr="00081B0D">
        <w:rPr>
          <w:bCs/>
          <w:szCs w:val="24"/>
        </w:rPr>
        <w:t>подкарантинных</w:t>
      </w:r>
      <w:proofErr w:type="spellEnd"/>
      <w:r w:rsidRPr="00081B0D">
        <w:rPr>
          <w:bCs/>
          <w:szCs w:val="24"/>
        </w:rPr>
        <w:t xml:space="preserve"> материалов с целью установления карантинного фитосанитарного состояния партии </w:t>
      </w:r>
      <w:proofErr w:type="spellStart"/>
      <w:r w:rsidRPr="00081B0D">
        <w:rPr>
          <w:bCs/>
          <w:szCs w:val="24"/>
        </w:rPr>
        <w:t>подкарантинной</w:t>
      </w:r>
      <w:proofErr w:type="spellEnd"/>
      <w:r w:rsidRPr="00081B0D">
        <w:rPr>
          <w:bCs/>
          <w:szCs w:val="24"/>
        </w:rPr>
        <w:t xml:space="preserve"> продукции. </w:t>
      </w:r>
    </w:p>
    <w:p w:rsidR="00F02AA1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2.2.2. Предоставлять Заказчику счета, счета-фактуры. </w:t>
      </w:r>
    </w:p>
    <w:p w:rsidR="006116FA" w:rsidRPr="00081B0D" w:rsidRDefault="006116FA" w:rsidP="00F02AA1">
      <w:pPr>
        <w:pStyle w:val="a4"/>
        <w:ind w:firstLine="709"/>
        <w:rPr>
          <w:bCs/>
          <w:szCs w:val="24"/>
        </w:rPr>
      </w:pPr>
      <w:r w:rsidRPr="00081B0D">
        <w:rPr>
          <w:bCs/>
          <w:szCs w:val="24"/>
        </w:rPr>
        <w:t xml:space="preserve">2.2.3. Сдача-приемка оказанных услуг оформляется: Актом об оказании услуг. </w:t>
      </w:r>
    </w:p>
    <w:p w:rsidR="006D4263" w:rsidRDefault="006D4263" w:rsidP="00F02AA1">
      <w:pPr>
        <w:pStyle w:val="a4"/>
        <w:ind w:firstLine="709"/>
        <w:jc w:val="center"/>
        <w:rPr>
          <w:b/>
          <w:szCs w:val="24"/>
        </w:rPr>
      </w:pPr>
    </w:p>
    <w:p w:rsidR="006116FA" w:rsidRPr="00081B0D" w:rsidRDefault="006116FA" w:rsidP="00F02AA1">
      <w:pPr>
        <w:pStyle w:val="a4"/>
        <w:ind w:firstLine="709"/>
        <w:jc w:val="center"/>
        <w:rPr>
          <w:b/>
          <w:szCs w:val="24"/>
        </w:rPr>
      </w:pPr>
      <w:r w:rsidRPr="00081B0D">
        <w:rPr>
          <w:b/>
          <w:szCs w:val="24"/>
        </w:rPr>
        <w:t>3.  СТОИМОСТЬ    И ПОРЯДОК РАСЧЕТОВ</w:t>
      </w:r>
    </w:p>
    <w:p w:rsidR="006116FA" w:rsidRPr="00081B0D" w:rsidRDefault="006116FA" w:rsidP="00F02AA1">
      <w:pPr>
        <w:pStyle w:val="a4"/>
        <w:ind w:firstLine="709"/>
        <w:jc w:val="center"/>
        <w:rPr>
          <w:b/>
          <w:szCs w:val="24"/>
        </w:rPr>
      </w:pPr>
    </w:p>
    <w:p w:rsidR="00F02AA1" w:rsidRDefault="006116FA" w:rsidP="00F02AA1">
      <w:pPr>
        <w:pStyle w:val="a4"/>
        <w:ind w:firstLine="709"/>
        <w:rPr>
          <w:szCs w:val="24"/>
        </w:rPr>
      </w:pPr>
      <w:r w:rsidRPr="00081B0D">
        <w:rPr>
          <w:szCs w:val="24"/>
        </w:rPr>
        <w:t xml:space="preserve">3.1. За предоставляемые по настоящему договору Услуги </w:t>
      </w:r>
      <w:r w:rsidRPr="00081B0D">
        <w:rPr>
          <w:b/>
          <w:szCs w:val="24"/>
        </w:rPr>
        <w:t>Заказчик</w:t>
      </w:r>
      <w:r w:rsidRPr="00081B0D">
        <w:rPr>
          <w:szCs w:val="24"/>
        </w:rPr>
        <w:t xml:space="preserve"> выплачивает Исполнителю денежные средства в размерах, установленных согласно</w:t>
      </w:r>
      <w:r w:rsidRPr="00081B0D">
        <w:rPr>
          <w:b/>
          <w:szCs w:val="24"/>
        </w:rPr>
        <w:t xml:space="preserve"> </w:t>
      </w:r>
      <w:r w:rsidRPr="00081B0D">
        <w:rPr>
          <w:szCs w:val="24"/>
        </w:rPr>
        <w:t>документу «Размеры платы за услуги, оказываемые Территориальны</w:t>
      </w:r>
      <w:r w:rsidR="00890BB1" w:rsidRPr="00081B0D">
        <w:rPr>
          <w:szCs w:val="24"/>
        </w:rPr>
        <w:t>м отделом ФГБУ «ВНИИКР» в г.</w:t>
      </w:r>
      <w:r w:rsidRPr="00081B0D">
        <w:rPr>
          <w:szCs w:val="24"/>
        </w:rPr>
        <w:t xml:space="preserve"> М</w:t>
      </w:r>
      <w:r w:rsidR="00890BB1" w:rsidRPr="00081B0D">
        <w:rPr>
          <w:szCs w:val="24"/>
        </w:rPr>
        <w:t>оскве</w:t>
      </w:r>
      <w:r w:rsidRPr="00081B0D">
        <w:rPr>
          <w:szCs w:val="24"/>
        </w:rPr>
        <w:t xml:space="preserve"> по установлению карантинного фитосанитарного состояния </w:t>
      </w:r>
      <w:proofErr w:type="spellStart"/>
      <w:r w:rsidRPr="00081B0D">
        <w:rPr>
          <w:szCs w:val="24"/>
        </w:rPr>
        <w:t>подкарантинной</w:t>
      </w:r>
      <w:proofErr w:type="spellEnd"/>
      <w:r w:rsidRPr="00081B0D">
        <w:rPr>
          <w:szCs w:val="24"/>
        </w:rPr>
        <w:t xml:space="preserve"> продукции поступающей на склады временного хранения (СВХ)</w:t>
      </w:r>
      <w:r w:rsidR="00890BB1" w:rsidRPr="00081B0D">
        <w:rPr>
          <w:szCs w:val="24"/>
        </w:rPr>
        <w:t xml:space="preserve"> на период 2018 года».</w:t>
      </w:r>
    </w:p>
    <w:p w:rsidR="00F02AA1" w:rsidRDefault="006116FA" w:rsidP="00F02AA1">
      <w:pPr>
        <w:pStyle w:val="a4"/>
        <w:ind w:firstLine="709"/>
        <w:rPr>
          <w:szCs w:val="24"/>
        </w:rPr>
      </w:pPr>
      <w:r w:rsidRPr="00081B0D">
        <w:rPr>
          <w:szCs w:val="24"/>
        </w:rPr>
        <w:t xml:space="preserve">3.2. Оплата оказываемых Услуг производится </w:t>
      </w:r>
      <w:r w:rsidRPr="00081B0D">
        <w:rPr>
          <w:b/>
          <w:szCs w:val="24"/>
        </w:rPr>
        <w:t>«Заказчиком»</w:t>
      </w:r>
      <w:r w:rsidRPr="00081B0D">
        <w:rPr>
          <w:szCs w:val="24"/>
        </w:rPr>
        <w:t xml:space="preserve"> авансовым платежом.                    </w:t>
      </w:r>
    </w:p>
    <w:p w:rsidR="006116FA" w:rsidRPr="00F02AA1" w:rsidRDefault="006116FA" w:rsidP="00F02AA1">
      <w:pPr>
        <w:pStyle w:val="a4"/>
        <w:ind w:firstLine="709"/>
        <w:rPr>
          <w:szCs w:val="24"/>
        </w:rPr>
      </w:pPr>
      <w:r w:rsidRPr="00081B0D">
        <w:rPr>
          <w:szCs w:val="24"/>
        </w:rPr>
        <w:t xml:space="preserve">3.3. Датой оплаты по Договору считается дата зачисления денежных средств на расчетный счет Исполнителя.  </w:t>
      </w:r>
      <w:r w:rsidRPr="00081B0D">
        <w:rPr>
          <w:b/>
          <w:szCs w:val="24"/>
        </w:rPr>
        <w:t xml:space="preserve"> </w:t>
      </w:r>
    </w:p>
    <w:p w:rsidR="00890BB1" w:rsidRPr="00081B0D" w:rsidRDefault="00890BB1" w:rsidP="00F02AA1">
      <w:pPr>
        <w:widowControl w:val="0"/>
        <w:snapToGrid w:val="0"/>
        <w:ind w:right="-57" w:firstLine="709"/>
        <w:jc w:val="both"/>
        <w:rPr>
          <w:b/>
          <w:sz w:val="24"/>
          <w:szCs w:val="24"/>
        </w:rPr>
      </w:pPr>
    </w:p>
    <w:p w:rsidR="006116FA" w:rsidRPr="00081B0D" w:rsidRDefault="006116FA" w:rsidP="00F02AA1">
      <w:pPr>
        <w:widowControl w:val="0"/>
        <w:snapToGrid w:val="0"/>
        <w:ind w:right="-57" w:firstLine="709"/>
        <w:jc w:val="center"/>
        <w:rPr>
          <w:b/>
          <w:sz w:val="24"/>
          <w:szCs w:val="24"/>
        </w:rPr>
      </w:pPr>
      <w:r w:rsidRPr="00081B0D">
        <w:rPr>
          <w:b/>
          <w:sz w:val="24"/>
          <w:szCs w:val="24"/>
        </w:rPr>
        <w:t>4.  ПРОЧИЕ УСЛОВИЯ</w:t>
      </w:r>
    </w:p>
    <w:p w:rsidR="006116FA" w:rsidRPr="00081B0D" w:rsidRDefault="006116FA" w:rsidP="00F02AA1">
      <w:pPr>
        <w:widowControl w:val="0"/>
        <w:snapToGrid w:val="0"/>
        <w:ind w:right="-57" w:firstLine="709"/>
        <w:jc w:val="both"/>
        <w:rPr>
          <w:rFonts w:eastAsia="Times New Roman"/>
          <w:sz w:val="24"/>
          <w:szCs w:val="24"/>
        </w:rPr>
      </w:pPr>
    </w:p>
    <w:p w:rsidR="0023516E" w:rsidRPr="00081B0D" w:rsidRDefault="0023516E" w:rsidP="00F02AA1">
      <w:pPr>
        <w:ind w:firstLine="709"/>
        <w:jc w:val="both"/>
        <w:rPr>
          <w:sz w:val="24"/>
          <w:szCs w:val="24"/>
        </w:rPr>
      </w:pPr>
      <w:r w:rsidRPr="00081B0D">
        <w:rPr>
          <w:sz w:val="24"/>
          <w:szCs w:val="24"/>
        </w:rPr>
        <w:t xml:space="preserve">4.1. Средние пробы продукции, поступившие в лабораторию на исследования (испытания), в которых не обнаружены КВО, возвращаются </w:t>
      </w:r>
      <w:r w:rsidRPr="00081B0D">
        <w:rPr>
          <w:b/>
          <w:sz w:val="24"/>
          <w:szCs w:val="24"/>
        </w:rPr>
        <w:t xml:space="preserve">Заказчику </w:t>
      </w:r>
      <w:r w:rsidRPr="00081B0D">
        <w:rPr>
          <w:sz w:val="24"/>
          <w:szCs w:val="24"/>
        </w:rPr>
        <w:t>согласно п.14 Заявки на проведения исследований, вместе с получением Заключения.</w:t>
      </w:r>
    </w:p>
    <w:p w:rsidR="0023516E" w:rsidRPr="00081B0D" w:rsidRDefault="0023516E" w:rsidP="00F02AA1">
      <w:pPr>
        <w:ind w:firstLine="709"/>
        <w:jc w:val="both"/>
        <w:rPr>
          <w:i/>
          <w:sz w:val="24"/>
          <w:szCs w:val="24"/>
        </w:rPr>
      </w:pPr>
      <w:r w:rsidRPr="00081B0D">
        <w:rPr>
          <w:rFonts w:eastAsia="Times New Roman"/>
          <w:i/>
          <w:sz w:val="24"/>
          <w:szCs w:val="24"/>
        </w:rPr>
        <w:t>Примечание:</w:t>
      </w:r>
      <w:r w:rsidRPr="00081B0D">
        <w:rPr>
          <w:i/>
          <w:sz w:val="24"/>
          <w:szCs w:val="24"/>
        </w:rPr>
        <w:t xml:space="preserve"> Внешний вид проб может быть видоизменен, в связи с проведением исследований (испытаний). </w:t>
      </w:r>
    </w:p>
    <w:p w:rsidR="008C3728" w:rsidRPr="00F02AA1" w:rsidRDefault="0023516E" w:rsidP="00F02AA1">
      <w:pPr>
        <w:ind w:firstLine="709"/>
        <w:jc w:val="both"/>
        <w:rPr>
          <w:sz w:val="24"/>
          <w:szCs w:val="24"/>
        </w:rPr>
      </w:pPr>
      <w:r w:rsidRPr="00081B0D">
        <w:rPr>
          <w:sz w:val="24"/>
          <w:szCs w:val="24"/>
        </w:rPr>
        <w:t>4.2. При о</w:t>
      </w:r>
      <w:r w:rsidR="00081B0D">
        <w:rPr>
          <w:sz w:val="24"/>
          <w:szCs w:val="24"/>
        </w:rPr>
        <w:t xml:space="preserve">бнаружении </w:t>
      </w:r>
      <w:r w:rsidRPr="00081B0D">
        <w:rPr>
          <w:sz w:val="24"/>
          <w:szCs w:val="24"/>
        </w:rPr>
        <w:t xml:space="preserve">карантинных вредных организмов средние пробы </w:t>
      </w:r>
      <w:proofErr w:type="spellStart"/>
      <w:r w:rsidRPr="00081B0D">
        <w:rPr>
          <w:sz w:val="24"/>
          <w:szCs w:val="24"/>
        </w:rPr>
        <w:t>подкарантинной</w:t>
      </w:r>
      <w:proofErr w:type="spellEnd"/>
      <w:r w:rsidRPr="00081B0D">
        <w:rPr>
          <w:sz w:val="24"/>
          <w:szCs w:val="24"/>
        </w:rPr>
        <w:t xml:space="preserve"> продукции не возвращаются. </w:t>
      </w:r>
    </w:p>
    <w:p w:rsidR="0023516E" w:rsidRPr="00081B0D" w:rsidRDefault="0023516E" w:rsidP="00F02AA1">
      <w:pPr>
        <w:ind w:right="-54" w:firstLine="709"/>
        <w:jc w:val="both"/>
        <w:rPr>
          <w:rFonts w:eastAsia="Times New Roman"/>
          <w:sz w:val="24"/>
          <w:szCs w:val="24"/>
          <w:lang w:val="x-none" w:eastAsia="x-none"/>
        </w:rPr>
      </w:pPr>
      <w:r w:rsidRPr="00081B0D">
        <w:rPr>
          <w:rFonts w:eastAsia="Times New Roman"/>
          <w:sz w:val="24"/>
          <w:szCs w:val="24"/>
          <w:lang w:val="x-none" w:eastAsia="x-none"/>
        </w:rPr>
        <w:t>4.</w:t>
      </w:r>
      <w:r w:rsidRPr="00081B0D">
        <w:rPr>
          <w:rFonts w:eastAsia="Times New Roman"/>
          <w:sz w:val="24"/>
          <w:szCs w:val="24"/>
          <w:lang w:eastAsia="x-none"/>
        </w:rPr>
        <w:t>3</w:t>
      </w:r>
      <w:r w:rsidRPr="00081B0D">
        <w:rPr>
          <w:rFonts w:eastAsia="Times New Roman"/>
          <w:sz w:val="24"/>
          <w:szCs w:val="24"/>
          <w:lang w:val="x-none" w:eastAsia="x-none"/>
        </w:rPr>
        <w:t>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516E" w:rsidRPr="00081B0D" w:rsidRDefault="0023516E" w:rsidP="00F02AA1">
      <w:pPr>
        <w:ind w:right="-54" w:firstLine="709"/>
        <w:jc w:val="both"/>
        <w:rPr>
          <w:rFonts w:eastAsia="Times New Roman"/>
          <w:sz w:val="24"/>
          <w:szCs w:val="24"/>
          <w:lang w:eastAsia="x-none"/>
        </w:rPr>
      </w:pPr>
      <w:r w:rsidRPr="00081B0D">
        <w:rPr>
          <w:rFonts w:eastAsia="Times New Roman"/>
          <w:sz w:val="24"/>
          <w:szCs w:val="24"/>
          <w:lang w:val="x-none" w:eastAsia="x-none"/>
        </w:rPr>
        <w:t>4.</w:t>
      </w:r>
      <w:r w:rsidRPr="00081B0D">
        <w:rPr>
          <w:rFonts w:eastAsia="Times New Roman"/>
          <w:sz w:val="24"/>
          <w:szCs w:val="24"/>
          <w:lang w:eastAsia="x-none"/>
        </w:rPr>
        <w:t>4</w:t>
      </w:r>
      <w:r w:rsidRPr="00081B0D">
        <w:rPr>
          <w:rFonts w:eastAsia="Times New Roman"/>
          <w:sz w:val="24"/>
          <w:szCs w:val="24"/>
          <w:lang w:val="x-none" w:eastAsia="x-none"/>
        </w:rPr>
        <w:t>. Договор вступает в силу с момента его подписания Сторонами и действует</w:t>
      </w:r>
      <w:r w:rsidRPr="00081B0D">
        <w:rPr>
          <w:rFonts w:eastAsia="Times New Roman"/>
          <w:sz w:val="24"/>
          <w:szCs w:val="24"/>
          <w:lang w:eastAsia="x-none"/>
        </w:rPr>
        <w:t xml:space="preserve"> бессрочно</w:t>
      </w:r>
      <w:r w:rsidRPr="00081B0D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081B0D">
        <w:rPr>
          <w:rFonts w:eastAsia="Times New Roman"/>
          <w:sz w:val="24"/>
          <w:szCs w:val="24"/>
          <w:lang w:eastAsia="x-none"/>
        </w:rPr>
        <w:t xml:space="preserve"> до момента исполнения Сторонами своих обязательств  по настоящему договору.</w:t>
      </w:r>
    </w:p>
    <w:p w:rsidR="0023516E" w:rsidRPr="00081B0D" w:rsidRDefault="00081B0D" w:rsidP="00F02AA1">
      <w:pPr>
        <w:ind w:right="-54" w:firstLine="709"/>
        <w:jc w:val="both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 xml:space="preserve">Договор может быть расторгнут по </w:t>
      </w:r>
      <w:r w:rsidR="0023516E" w:rsidRPr="00081B0D">
        <w:rPr>
          <w:rFonts w:eastAsia="Times New Roman"/>
          <w:sz w:val="24"/>
          <w:szCs w:val="24"/>
          <w:lang w:eastAsia="x-none"/>
        </w:rPr>
        <w:t>р</w:t>
      </w:r>
      <w:r>
        <w:rPr>
          <w:rFonts w:eastAsia="Times New Roman"/>
          <w:sz w:val="24"/>
          <w:szCs w:val="24"/>
          <w:lang w:eastAsia="x-none"/>
        </w:rPr>
        <w:t xml:space="preserve">ешению Сторон. Для расторжения настоящего договора </w:t>
      </w:r>
      <w:r w:rsidR="0023516E" w:rsidRPr="00081B0D">
        <w:rPr>
          <w:rFonts w:eastAsia="Times New Roman"/>
          <w:sz w:val="24"/>
          <w:szCs w:val="24"/>
          <w:lang w:eastAsia="x-none"/>
        </w:rPr>
        <w:t>Сторона уведомляет другую Сторону письменно в течение месяца   о прекращении договорных обязательств.</w:t>
      </w:r>
    </w:p>
    <w:p w:rsidR="0023516E" w:rsidRPr="00081B0D" w:rsidRDefault="0023516E" w:rsidP="00F02AA1">
      <w:pPr>
        <w:ind w:right="-54" w:firstLine="709"/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>4.5. Настоящий Договор может быть изменен, расторгнут по основаниям, предусмотренным действующим законодательством Российской Федерации или по соглашению Сторон. Любые изменения и дополнения к настоящему Договору действительны при условии, если они совершены в письменной форме.</w:t>
      </w:r>
    </w:p>
    <w:p w:rsidR="0023516E" w:rsidRPr="00081B0D" w:rsidRDefault="0023516E" w:rsidP="00F02AA1">
      <w:pPr>
        <w:ind w:right="-54" w:firstLine="709"/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 xml:space="preserve"> Исполнитель вправе приостановить оказание услуг Заказчику за нарушение п. 2.1.2. Договора.</w:t>
      </w:r>
    </w:p>
    <w:p w:rsidR="0023516E" w:rsidRPr="00081B0D" w:rsidRDefault="0023516E" w:rsidP="00F02AA1">
      <w:pPr>
        <w:tabs>
          <w:tab w:val="left" w:pos="1440"/>
        </w:tabs>
        <w:ind w:right="-54" w:firstLine="709"/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 xml:space="preserve">4.6. Все споры и разногласия, которые могут возникнуть в связи с настоящим Договором, будут разрешаться путем переговоров между Сторонами. В случае если споры и разногласия не будут урегулированы путем переговоров между Сторонами, они подлежат разрешению в Арбитражном суде по месту нахождения </w:t>
      </w:r>
      <w:r w:rsidRPr="00081B0D">
        <w:rPr>
          <w:rFonts w:eastAsia="Times New Roman"/>
          <w:b/>
          <w:sz w:val="24"/>
          <w:szCs w:val="24"/>
        </w:rPr>
        <w:t>Исполнителя</w:t>
      </w:r>
      <w:r w:rsidRPr="00081B0D">
        <w:rPr>
          <w:rFonts w:eastAsia="Times New Roman"/>
          <w:sz w:val="24"/>
          <w:szCs w:val="24"/>
        </w:rPr>
        <w:t xml:space="preserve"> с соблюдением претензионного порядка в соответствии с действующим законодательством Российской Федерации.</w:t>
      </w:r>
    </w:p>
    <w:p w:rsidR="00F02AA1" w:rsidRDefault="0023516E" w:rsidP="00F02AA1">
      <w:pPr>
        <w:ind w:firstLine="709"/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 xml:space="preserve">4.7. Пунктом 7.2 Устава Федерального государственного бюджетного учреждения «Всероссийский центр карантина растений, утвержденного приказом </w:t>
      </w:r>
      <w:proofErr w:type="spellStart"/>
      <w:r w:rsidRPr="00081B0D">
        <w:rPr>
          <w:rFonts w:eastAsia="Times New Roman"/>
          <w:sz w:val="24"/>
          <w:szCs w:val="24"/>
        </w:rPr>
        <w:t>Россельхознадзора</w:t>
      </w:r>
      <w:proofErr w:type="spellEnd"/>
      <w:r w:rsidRPr="00081B0D">
        <w:rPr>
          <w:rFonts w:eastAsia="Times New Roman"/>
          <w:sz w:val="24"/>
          <w:szCs w:val="24"/>
        </w:rPr>
        <w:t xml:space="preserve"> от 31.07.2014 № 449, установлено, что филиалы ФГБУ «ВНИИКР» не являются самостоятельными</w:t>
      </w:r>
      <w:r w:rsidR="00F02AA1">
        <w:rPr>
          <w:rFonts w:eastAsia="Times New Roman"/>
          <w:sz w:val="24"/>
          <w:szCs w:val="24"/>
        </w:rPr>
        <w:t xml:space="preserve">    юридическими </w:t>
      </w:r>
      <w:r w:rsidR="00081B0D">
        <w:rPr>
          <w:rFonts w:eastAsia="Times New Roman"/>
          <w:sz w:val="24"/>
          <w:szCs w:val="24"/>
        </w:rPr>
        <w:t xml:space="preserve"> </w:t>
      </w:r>
      <w:r w:rsidR="00F02AA1">
        <w:rPr>
          <w:rFonts w:eastAsia="Times New Roman"/>
          <w:sz w:val="24"/>
          <w:szCs w:val="24"/>
        </w:rPr>
        <w:t xml:space="preserve">  </w:t>
      </w:r>
      <w:r w:rsidRPr="00081B0D">
        <w:rPr>
          <w:rFonts w:eastAsia="Times New Roman"/>
          <w:sz w:val="24"/>
          <w:szCs w:val="24"/>
        </w:rPr>
        <w:t>лицами,</w:t>
      </w:r>
      <w:r w:rsidR="00F02AA1">
        <w:rPr>
          <w:rFonts w:eastAsia="Times New Roman"/>
          <w:sz w:val="24"/>
          <w:szCs w:val="24"/>
        </w:rPr>
        <w:t xml:space="preserve">   поэтому</w:t>
      </w:r>
      <w:r w:rsidR="00081B0D">
        <w:rPr>
          <w:rFonts w:eastAsia="Times New Roman"/>
          <w:sz w:val="24"/>
          <w:szCs w:val="24"/>
        </w:rPr>
        <w:t xml:space="preserve"> </w:t>
      </w:r>
      <w:r w:rsidR="00F02AA1">
        <w:rPr>
          <w:rFonts w:eastAsia="Times New Roman"/>
          <w:sz w:val="24"/>
          <w:szCs w:val="24"/>
        </w:rPr>
        <w:t xml:space="preserve">  получателем   денежных   </w:t>
      </w:r>
      <w:r w:rsidRPr="00081B0D">
        <w:rPr>
          <w:rFonts w:eastAsia="Times New Roman"/>
          <w:sz w:val="24"/>
          <w:szCs w:val="24"/>
        </w:rPr>
        <w:t xml:space="preserve">средств, </w:t>
      </w:r>
    </w:p>
    <w:p w:rsidR="00F02AA1" w:rsidRDefault="00F02AA1" w:rsidP="00F02AA1">
      <w:pPr>
        <w:ind w:firstLine="709"/>
        <w:jc w:val="both"/>
        <w:rPr>
          <w:rFonts w:eastAsia="Times New Roman"/>
          <w:sz w:val="24"/>
          <w:szCs w:val="24"/>
        </w:rPr>
      </w:pPr>
    </w:p>
    <w:p w:rsidR="00F02AA1" w:rsidRDefault="00F02AA1" w:rsidP="00F02AA1">
      <w:pPr>
        <w:ind w:firstLine="709"/>
        <w:jc w:val="both"/>
        <w:rPr>
          <w:rFonts w:eastAsia="Times New Roman"/>
          <w:sz w:val="24"/>
          <w:szCs w:val="24"/>
        </w:rPr>
      </w:pPr>
    </w:p>
    <w:p w:rsidR="00F02AA1" w:rsidRDefault="00F02AA1" w:rsidP="00F02AA1">
      <w:pPr>
        <w:ind w:firstLine="709"/>
        <w:jc w:val="both"/>
        <w:rPr>
          <w:rFonts w:eastAsia="Times New Roman"/>
          <w:sz w:val="24"/>
          <w:szCs w:val="24"/>
        </w:rPr>
      </w:pPr>
    </w:p>
    <w:p w:rsidR="00F02AA1" w:rsidRDefault="00F02AA1" w:rsidP="00F02AA1">
      <w:pPr>
        <w:ind w:firstLine="709"/>
        <w:jc w:val="both"/>
        <w:rPr>
          <w:rFonts w:eastAsia="Times New Roman"/>
          <w:sz w:val="24"/>
          <w:szCs w:val="24"/>
        </w:rPr>
      </w:pPr>
    </w:p>
    <w:p w:rsidR="0023516E" w:rsidRPr="00081B0D" w:rsidRDefault="0023516E" w:rsidP="00F02AA1">
      <w:pPr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>поступающих за Услуги, исполненные по настоящему Договору, является ФГБУ «ВНИИКР».</w:t>
      </w:r>
    </w:p>
    <w:p w:rsidR="0023516E" w:rsidRPr="00081B0D" w:rsidRDefault="0023516E" w:rsidP="00F02AA1">
      <w:pPr>
        <w:ind w:firstLine="709"/>
        <w:jc w:val="both"/>
        <w:rPr>
          <w:rFonts w:eastAsia="Times New Roman"/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>4.8. Настоящий Договор составлен в двух экземплярах, имеющих одинаковую юридическую силу, по одному для каждой из Сторон.</w:t>
      </w:r>
    </w:p>
    <w:p w:rsidR="0023516E" w:rsidRPr="00081B0D" w:rsidRDefault="0023516E" w:rsidP="00F02AA1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081B0D">
        <w:rPr>
          <w:rFonts w:eastAsia="Times New Roman"/>
          <w:sz w:val="24"/>
          <w:szCs w:val="24"/>
        </w:rPr>
        <w:t xml:space="preserve">  4.9. В соответствии с пунктом 2</w:t>
      </w:r>
      <w:r w:rsidRPr="00081B0D">
        <w:rPr>
          <w:sz w:val="24"/>
          <w:szCs w:val="24"/>
        </w:rPr>
        <w:t xml:space="preserve"> </w:t>
      </w:r>
      <w:r w:rsidRPr="00081B0D">
        <w:rPr>
          <w:rFonts w:eastAsia="Times New Roman"/>
          <w:sz w:val="24"/>
          <w:szCs w:val="24"/>
        </w:rPr>
        <w:t>приказа Минсельхоза России от 22.03.2012 № 194 Ис</w:t>
      </w:r>
      <w:r w:rsidR="00081B0D">
        <w:rPr>
          <w:rFonts w:eastAsia="Times New Roman"/>
          <w:sz w:val="24"/>
          <w:szCs w:val="24"/>
        </w:rPr>
        <w:t xml:space="preserve">полнитель имеет право ежегодно </w:t>
      </w:r>
      <w:r w:rsidRPr="00081B0D">
        <w:rPr>
          <w:rFonts w:eastAsia="Times New Roman"/>
          <w:sz w:val="24"/>
          <w:szCs w:val="24"/>
        </w:rPr>
        <w:t xml:space="preserve">осуществлять </w:t>
      </w:r>
      <w:r w:rsidRPr="00081B0D">
        <w:rPr>
          <w:sz w:val="24"/>
          <w:szCs w:val="24"/>
        </w:rPr>
        <w:t>пересмотр Размеров платы за оказание услуг с учетом индекса инфляции за предыдущий год.</w:t>
      </w:r>
    </w:p>
    <w:p w:rsidR="0023516E" w:rsidRPr="00081B0D" w:rsidRDefault="0023516E" w:rsidP="00F02AA1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081B0D">
        <w:rPr>
          <w:sz w:val="24"/>
          <w:szCs w:val="24"/>
        </w:rPr>
        <w:t>При изменении Размеров платы за оказание услуг Исполнитель уведомляет об этом Заказчика письменн</w:t>
      </w:r>
      <w:r w:rsidR="00081B0D">
        <w:rPr>
          <w:sz w:val="24"/>
          <w:szCs w:val="24"/>
        </w:rPr>
        <w:t xml:space="preserve">о. В случае согласия Заказчика </w:t>
      </w:r>
      <w:r w:rsidRPr="00081B0D">
        <w:rPr>
          <w:sz w:val="24"/>
          <w:szCs w:val="24"/>
        </w:rPr>
        <w:t>на оказание Услуг по новой цене, Стороны заключают дополнительное соглашение к настоящему договору.</w:t>
      </w:r>
    </w:p>
    <w:p w:rsidR="0023516E" w:rsidRPr="00081B0D" w:rsidRDefault="00081B0D" w:rsidP="00F02AA1">
      <w:pPr>
        <w:spacing w:after="1" w:line="28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При оказании Услуг </w:t>
      </w:r>
      <w:r w:rsidR="0023516E" w:rsidRPr="00081B0D">
        <w:rPr>
          <w:sz w:val="24"/>
          <w:szCs w:val="24"/>
        </w:rPr>
        <w:t>Испо</w:t>
      </w:r>
      <w:r>
        <w:rPr>
          <w:sz w:val="24"/>
          <w:szCs w:val="24"/>
        </w:rPr>
        <w:t xml:space="preserve">лнитель руководствуется в своей деятельности положениями и требованиями </w:t>
      </w:r>
      <w:r w:rsidR="0023516E" w:rsidRPr="00081B0D">
        <w:rPr>
          <w:sz w:val="24"/>
          <w:szCs w:val="24"/>
        </w:rPr>
        <w:t>«Положения о мерах по предупреждению и противодействию коррупции в Федеральном государственном бюджетном учреждении «н приказом ФГБУ «ВНИИКР» от 30 ноября 2018 года.</w:t>
      </w:r>
    </w:p>
    <w:p w:rsidR="00AE202A" w:rsidRPr="00081B0D" w:rsidRDefault="00AE202A" w:rsidP="0023516E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AE202A" w:rsidRPr="00081B0D" w:rsidRDefault="00AE202A" w:rsidP="00AE202A">
      <w:pPr>
        <w:widowControl w:val="0"/>
        <w:numPr>
          <w:ilvl w:val="0"/>
          <w:numId w:val="1"/>
        </w:numPr>
        <w:snapToGrid w:val="0"/>
        <w:ind w:right="-57"/>
        <w:jc w:val="center"/>
        <w:rPr>
          <w:rFonts w:eastAsia="Times New Roman"/>
          <w:b/>
          <w:sz w:val="24"/>
          <w:szCs w:val="24"/>
        </w:rPr>
      </w:pPr>
      <w:r w:rsidRPr="00081B0D">
        <w:rPr>
          <w:rFonts w:eastAsia="Times New Roman"/>
          <w:b/>
          <w:sz w:val="24"/>
          <w:szCs w:val="24"/>
        </w:rPr>
        <w:t>ЮРИДИЧЕСКИЕ АДРЕСА, БАНКОВСКИЕ РЕКВИЗИТЫ</w:t>
      </w:r>
    </w:p>
    <w:p w:rsidR="00AE202A" w:rsidRPr="00081B0D" w:rsidRDefault="00AE202A" w:rsidP="00AE202A">
      <w:pPr>
        <w:widowControl w:val="0"/>
        <w:snapToGrid w:val="0"/>
        <w:ind w:left="284" w:right="-57"/>
        <w:jc w:val="center"/>
        <w:rPr>
          <w:rFonts w:eastAsia="Times New Roman"/>
          <w:b/>
          <w:sz w:val="24"/>
          <w:szCs w:val="24"/>
        </w:rPr>
      </w:pPr>
      <w:r w:rsidRPr="00081B0D">
        <w:rPr>
          <w:rFonts w:eastAsia="Times New Roman"/>
          <w:b/>
          <w:sz w:val="24"/>
          <w:szCs w:val="24"/>
        </w:rPr>
        <w:t>И ПОДПИСИ СТОРОН: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969"/>
        <w:gridCol w:w="102"/>
        <w:gridCol w:w="4604"/>
        <w:gridCol w:w="36"/>
      </w:tblGrid>
      <w:tr w:rsidR="00AE202A" w:rsidRPr="00081B0D" w:rsidTr="0043228B">
        <w:trPr>
          <w:gridAfter w:val="1"/>
          <w:wAfter w:w="36" w:type="dxa"/>
        </w:trPr>
        <w:tc>
          <w:tcPr>
            <w:tcW w:w="5071" w:type="dxa"/>
            <w:gridSpan w:val="2"/>
          </w:tcPr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>ИСПОЛНИТЕЛЬ: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Территориальный отдел ФГБУ ВНИИКР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 xml:space="preserve"> в г.</w:t>
            </w:r>
            <w:r w:rsidRPr="00081B0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81B0D">
              <w:rPr>
                <w:rFonts w:eastAsia="Times New Roman"/>
                <w:sz w:val="24"/>
                <w:szCs w:val="24"/>
              </w:rPr>
              <w:t>Москве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081B0D">
              <w:rPr>
                <w:rFonts w:eastAsia="Times New Roman"/>
                <w:sz w:val="24"/>
                <w:szCs w:val="24"/>
                <w:u w:val="single"/>
              </w:rPr>
              <w:t>Реквизиты получателя денежных средств: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ФГБУ «ВНИИКР»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140150, Московская область, Раменский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район, р. п. Быково, ул. Пограничная,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дом 32,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ИНН 5040036718, КПП 504001001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УФК по Московской области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л/счет 20486Х02820,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Счет № 40501810545252000104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ГУ Банка России по ЦФО,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БИК 044525000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081B0D">
              <w:rPr>
                <w:rFonts w:eastAsia="Times New Roman"/>
                <w:sz w:val="24"/>
                <w:szCs w:val="24"/>
                <w:u w:val="single"/>
              </w:rPr>
              <w:t xml:space="preserve">Реквизиты Территориального отдела 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081B0D">
              <w:rPr>
                <w:rFonts w:eastAsia="Times New Roman"/>
                <w:sz w:val="24"/>
                <w:szCs w:val="24"/>
                <w:u w:val="single"/>
              </w:rPr>
              <w:t>ФГБУ ВНИИКР в г. Москве: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 xml:space="preserve">123308, г. Москва, проспект </w:t>
            </w:r>
          </w:p>
          <w:p w:rsidR="00AE202A" w:rsidRPr="00081B0D" w:rsidRDefault="00081B0D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Маршала </w:t>
            </w:r>
            <w:r w:rsidR="00AE202A" w:rsidRPr="00081B0D">
              <w:rPr>
                <w:rFonts w:eastAsia="Times New Roman"/>
                <w:sz w:val="24"/>
                <w:szCs w:val="24"/>
              </w:rPr>
              <w:t>Жукова, д.1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КПП 773445001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Тел/факс: 8(495)228 48 54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Е-</w:t>
            </w:r>
            <w:r w:rsidRPr="00081B0D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081B0D">
              <w:rPr>
                <w:rFonts w:eastAsia="Times New Roman"/>
                <w:sz w:val="24"/>
                <w:szCs w:val="24"/>
              </w:rPr>
              <w:t xml:space="preserve">: </w:t>
            </w:r>
            <w:hyperlink r:id="rId7" w:history="1">
              <w:r w:rsidRPr="00081B0D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moscow</w:t>
              </w:r>
              <w:r w:rsidRPr="00081B0D">
                <w:rPr>
                  <w:rFonts w:eastAsia="Times New Roman"/>
                  <w:sz w:val="24"/>
                  <w:szCs w:val="24"/>
                  <w:u w:val="single"/>
                </w:rPr>
                <w:t>@</w:t>
              </w:r>
              <w:r w:rsidRPr="00081B0D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vniikr</w:t>
              </w:r>
              <w:r w:rsidRPr="00081B0D">
                <w:rPr>
                  <w:rFonts w:eastAsia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1B0D"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04" w:type="dxa"/>
            <w:hideMark/>
          </w:tcPr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>ЗАКАЗЧИК:___________________ _______________________________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Юридический адрес:__________________________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Фактический адрес:_________________________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______________________________</w:t>
            </w:r>
            <w:r w:rsidR="00081B0D">
              <w:rPr>
                <w:rFonts w:eastAsia="Times New Roman"/>
                <w:sz w:val="24"/>
                <w:szCs w:val="24"/>
              </w:rPr>
              <w:t>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ИНН__________________________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КПП__________________________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Р/с №</w:t>
            </w:r>
            <w:r w:rsidR="00081B0D"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В____________________________</w:t>
            </w:r>
            <w:r w:rsidR="00081B0D">
              <w:rPr>
                <w:rFonts w:eastAsia="Times New Roman"/>
                <w:sz w:val="24"/>
                <w:szCs w:val="24"/>
              </w:rPr>
              <w:t>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______________________________</w:t>
            </w:r>
            <w:r w:rsidR="00081B0D">
              <w:rPr>
                <w:rFonts w:eastAsia="Times New Roman"/>
                <w:sz w:val="24"/>
                <w:szCs w:val="24"/>
              </w:rPr>
              <w:t>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К/с___________________________</w:t>
            </w:r>
            <w:r w:rsidR="00081B0D">
              <w:rPr>
                <w:rFonts w:eastAsia="Times New Roman"/>
                <w:sz w:val="24"/>
                <w:szCs w:val="24"/>
              </w:rPr>
              <w:t>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БИК__________________________</w:t>
            </w:r>
            <w:r w:rsidR="00081B0D">
              <w:rPr>
                <w:rFonts w:eastAsia="Times New Roman"/>
                <w:sz w:val="24"/>
                <w:szCs w:val="24"/>
              </w:rPr>
              <w:t>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>Тел./факс______________________</w:t>
            </w:r>
            <w:r w:rsidR="00081B0D">
              <w:rPr>
                <w:rFonts w:eastAsia="Times New Roman"/>
                <w:sz w:val="24"/>
                <w:szCs w:val="24"/>
              </w:rPr>
              <w:t>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081B0D">
              <w:rPr>
                <w:rFonts w:eastAsia="Times New Roman"/>
                <w:sz w:val="24"/>
                <w:szCs w:val="24"/>
              </w:rPr>
              <w:t xml:space="preserve"> Е-</w:t>
            </w:r>
            <w:r w:rsidRPr="00081B0D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081B0D">
              <w:rPr>
                <w:rFonts w:eastAsia="Times New Roman"/>
                <w:sz w:val="24"/>
                <w:szCs w:val="24"/>
              </w:rPr>
              <w:t>:_________________________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E202A" w:rsidRPr="00081B0D" w:rsidTr="0043228B">
        <w:tc>
          <w:tcPr>
            <w:tcW w:w="4969" w:type="dxa"/>
            <w:hideMark/>
          </w:tcPr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>__________________</w:t>
            </w:r>
            <w:proofErr w:type="spellStart"/>
            <w:r w:rsidRPr="00081B0D">
              <w:rPr>
                <w:rFonts w:eastAsia="Times New Roman"/>
                <w:b/>
                <w:sz w:val="24"/>
                <w:szCs w:val="24"/>
              </w:rPr>
              <w:t>М.Ю.Грицко</w:t>
            </w:r>
            <w:proofErr w:type="spellEnd"/>
            <w:r w:rsidRPr="00081B0D">
              <w:rPr>
                <w:rFonts w:eastAsia="Times New Roman"/>
                <w:b/>
                <w:sz w:val="24"/>
                <w:szCs w:val="24"/>
              </w:rPr>
              <w:t xml:space="preserve"> (________________) 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42" w:type="dxa"/>
            <w:gridSpan w:val="3"/>
            <w:hideMark/>
          </w:tcPr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E202A" w:rsidRPr="00081B0D" w:rsidRDefault="00AE202A" w:rsidP="0043228B">
            <w:pPr>
              <w:widowControl w:val="0"/>
              <w:snapToGrid w:val="0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 xml:space="preserve"> ____________________     (________________)</w:t>
            </w:r>
          </w:p>
          <w:p w:rsidR="00AE202A" w:rsidRPr="00081B0D" w:rsidRDefault="00AE202A" w:rsidP="0043228B">
            <w:pPr>
              <w:widowControl w:val="0"/>
              <w:snapToGrid w:val="0"/>
              <w:ind w:right="-57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81B0D">
              <w:rPr>
                <w:rFonts w:eastAsia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:rsidR="00AE202A" w:rsidRPr="00081B0D" w:rsidRDefault="00081B0D" w:rsidP="00AE202A">
      <w:pPr>
        <w:widowControl w:val="0"/>
        <w:snapToGrid w:val="0"/>
        <w:ind w:right="-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E202A" w:rsidRPr="00081B0D">
        <w:rPr>
          <w:rFonts w:eastAsia="Times New Roman"/>
          <w:sz w:val="24"/>
          <w:szCs w:val="24"/>
        </w:rPr>
        <w:t>«____» _______________</w:t>
      </w:r>
      <w:r>
        <w:rPr>
          <w:rFonts w:eastAsia="Times New Roman"/>
          <w:sz w:val="24"/>
          <w:szCs w:val="24"/>
        </w:rPr>
        <w:t xml:space="preserve">_ 20___ года                   </w:t>
      </w:r>
      <w:r w:rsidR="00AE202A" w:rsidRPr="00081B0D">
        <w:rPr>
          <w:rFonts w:eastAsia="Times New Roman"/>
          <w:sz w:val="24"/>
          <w:szCs w:val="24"/>
        </w:rPr>
        <w:t>«_____» ___</w:t>
      </w:r>
      <w:r w:rsidR="00AE202A" w:rsidRPr="00081B0D">
        <w:rPr>
          <w:rFonts w:eastAsia="Times New Roman"/>
          <w:sz w:val="24"/>
          <w:szCs w:val="24"/>
          <w:lang w:val="en-US"/>
        </w:rPr>
        <w:t>____</w:t>
      </w:r>
      <w:r w:rsidR="00AE202A" w:rsidRPr="00081B0D">
        <w:rPr>
          <w:rFonts w:eastAsia="Times New Roman"/>
          <w:sz w:val="24"/>
          <w:szCs w:val="24"/>
        </w:rPr>
        <w:t>_________ 20___ года</w:t>
      </w:r>
    </w:p>
    <w:p w:rsidR="00AE202A" w:rsidRPr="00081B0D" w:rsidRDefault="00AE202A" w:rsidP="00AE202A">
      <w:pPr>
        <w:rPr>
          <w:sz w:val="24"/>
          <w:szCs w:val="24"/>
        </w:rPr>
      </w:pPr>
    </w:p>
    <w:sectPr w:rsidR="00AE202A" w:rsidRPr="00081B0D" w:rsidSect="00385E79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7A" w:rsidRDefault="00C10A7A" w:rsidP="00890BB1">
      <w:r>
        <w:separator/>
      </w:r>
    </w:p>
  </w:endnote>
  <w:endnote w:type="continuationSeparator" w:id="0">
    <w:p w:rsidR="00C10A7A" w:rsidRDefault="00C10A7A" w:rsidP="0089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0273"/>
      <w:docPartObj>
        <w:docPartGallery w:val="Page Numbers (Bottom of Page)"/>
        <w:docPartUnique/>
      </w:docPartObj>
    </w:sdtPr>
    <w:sdtEndPr/>
    <w:sdtContent>
      <w:p w:rsidR="00890BB1" w:rsidRDefault="00890BB1" w:rsidP="00385E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8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7A" w:rsidRDefault="00C10A7A" w:rsidP="00890BB1">
      <w:r>
        <w:separator/>
      </w:r>
    </w:p>
  </w:footnote>
  <w:footnote w:type="continuationSeparator" w:id="0">
    <w:p w:rsidR="00C10A7A" w:rsidRDefault="00C10A7A" w:rsidP="0089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6FC3"/>
    <w:multiLevelType w:val="hybridMultilevel"/>
    <w:tmpl w:val="00C4B2C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F0"/>
    <w:rsid w:val="00081B0D"/>
    <w:rsid w:val="00174277"/>
    <w:rsid w:val="00182DE0"/>
    <w:rsid w:val="001C5EF7"/>
    <w:rsid w:val="0023516E"/>
    <w:rsid w:val="002429F0"/>
    <w:rsid w:val="002C6079"/>
    <w:rsid w:val="00385E79"/>
    <w:rsid w:val="004F7DF2"/>
    <w:rsid w:val="0051166B"/>
    <w:rsid w:val="005A2484"/>
    <w:rsid w:val="005C31FB"/>
    <w:rsid w:val="006116FA"/>
    <w:rsid w:val="006D4263"/>
    <w:rsid w:val="00796867"/>
    <w:rsid w:val="00890BB1"/>
    <w:rsid w:val="008C3728"/>
    <w:rsid w:val="0093445F"/>
    <w:rsid w:val="00982090"/>
    <w:rsid w:val="009B1BE3"/>
    <w:rsid w:val="00AE202A"/>
    <w:rsid w:val="00AF52E8"/>
    <w:rsid w:val="00C10A7A"/>
    <w:rsid w:val="00C236BC"/>
    <w:rsid w:val="00ED5694"/>
    <w:rsid w:val="00F02AA1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3CA1-0795-49B0-BCB1-3ABDAF3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6F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6116FA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16FA"/>
    <w:pPr>
      <w:ind w:left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16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11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6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0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B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C3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cow@vnii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Любовь</dc:creator>
  <cp:keywords/>
  <dc:description/>
  <cp:lastModifiedBy>seo3</cp:lastModifiedBy>
  <cp:revision>2</cp:revision>
  <cp:lastPrinted>2015-11-19T13:29:00Z</cp:lastPrinted>
  <dcterms:created xsi:type="dcterms:W3CDTF">2019-07-01T12:38:00Z</dcterms:created>
  <dcterms:modified xsi:type="dcterms:W3CDTF">2019-07-01T12:38:00Z</dcterms:modified>
</cp:coreProperties>
</file>